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B5C5" w14:textId="20884B59" w:rsidR="007F334D" w:rsidRDefault="002A4D3A">
      <w:pPr>
        <w:tabs>
          <w:tab w:val="left" w:pos="-720"/>
          <w:tab w:val="left" w:pos="0"/>
          <w:tab w:val="left" w:pos="720"/>
        </w:tabs>
        <w:suppressAutoHyphens/>
        <w:ind w:left="1440" w:hanging="1440"/>
      </w:pPr>
      <w:r>
        <w:rPr>
          <w:b/>
        </w:rPr>
        <w:t>RULE 211.</w:t>
      </w:r>
      <w:r>
        <w:rPr>
          <w:b/>
        </w:rPr>
        <w:tab/>
        <w:t xml:space="preserve">TECHNICAL </w:t>
      </w:r>
      <w:r>
        <w:rPr>
          <w:b/>
        </w:rPr>
        <w:t xml:space="preserve">REPORTS - CHARGES FOR  </w:t>
      </w:r>
      <w:r>
        <w:rPr>
          <w:b/>
        </w:rPr>
        <w:br/>
      </w:r>
      <w:r w:rsidRPr="002A4D3A">
        <w:rPr>
          <w:bCs/>
        </w:rPr>
        <w:t>(Adopted 10/18/1972, revised 6/1976, readopted 10/23/1978</w:t>
      </w:r>
      <w:r>
        <w:rPr>
          <w:bCs/>
        </w:rPr>
        <w:t xml:space="preserve">, and repealed on </w:t>
      </w:r>
      <w:r w:rsidR="00583452">
        <w:rPr>
          <w:bCs/>
        </w:rPr>
        <w:t>5</w:t>
      </w:r>
      <w:r>
        <w:rPr>
          <w:bCs/>
        </w:rPr>
        <w:t>/</w:t>
      </w:r>
      <w:r w:rsidR="00583452">
        <w:rPr>
          <w:bCs/>
        </w:rPr>
        <w:t>16</w:t>
      </w:r>
      <w:r>
        <w:rPr>
          <w:bCs/>
        </w:rPr>
        <w:t>/</w:t>
      </w:r>
      <w:r w:rsidR="00583452">
        <w:rPr>
          <w:bCs/>
        </w:rPr>
        <w:t>2024</w:t>
      </w:r>
      <w:r w:rsidRPr="002A4D3A">
        <w:rPr>
          <w:bCs/>
        </w:rPr>
        <w:t>)</w:t>
      </w:r>
    </w:p>
    <w:p w14:paraId="56CD1E88" w14:textId="77777777" w:rsidR="007F334D" w:rsidRDefault="007F334D">
      <w:pPr>
        <w:tabs>
          <w:tab w:val="left" w:pos="-720"/>
        </w:tabs>
        <w:suppressAutoHyphens/>
      </w:pPr>
    </w:p>
    <w:p w14:paraId="0FA8FE64" w14:textId="77777777" w:rsidR="002A4D3A" w:rsidRDefault="002A4D3A"/>
    <w:p w14:paraId="16192AB0" w14:textId="3ABB87BD" w:rsidR="007F334D" w:rsidRDefault="002A4D3A">
      <w:r w:rsidRPr="002A4D3A">
        <w:t xml:space="preserve">Repealed by the Santa Barbara County Air Pollution Control District Board on </w:t>
      </w:r>
      <w:bookmarkStart w:id="0" w:name="_Hlk148941469"/>
      <w:r w:rsidR="00583452">
        <w:t>May 16, 2024</w:t>
      </w:r>
      <w:bookmarkEnd w:id="0"/>
      <w:r>
        <w:t>.</w:t>
      </w:r>
      <w:r w:rsidR="00477411">
        <w:br/>
      </w:r>
    </w:p>
    <w:sectPr w:rsidR="007F334D">
      <w:footerReference w:type="default" r:id="rId9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0EE8B" w14:textId="77777777" w:rsidR="007F334D" w:rsidRDefault="002A4D3A">
      <w:r>
        <w:separator/>
      </w:r>
    </w:p>
  </w:endnote>
  <w:endnote w:type="continuationSeparator" w:id="0">
    <w:p w14:paraId="137974E4" w14:textId="77777777" w:rsidR="007F334D" w:rsidRDefault="002A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688D" w14:textId="77777777" w:rsidR="007F334D" w:rsidRDefault="007F334D">
    <w:pPr>
      <w:spacing w:before="140" w:line="100" w:lineRule="exact"/>
      <w:rPr>
        <w:sz w:val="10"/>
      </w:rPr>
    </w:pPr>
  </w:p>
  <w:p w14:paraId="4143D2B9" w14:textId="291A4181" w:rsidR="007F334D" w:rsidRDefault="002A4D3A">
    <w:pPr>
      <w:tabs>
        <w:tab w:val="center" w:pos="4680"/>
        <w:tab w:val="right" w:pos="9360"/>
      </w:tabs>
      <w:suppressAutoHyphens/>
    </w:pPr>
    <w:r>
      <w:t>Santa Barbara County APCD Rule 211</w:t>
    </w:r>
    <w:r>
      <w:tab/>
      <w:t xml:space="preserve">211 - </w:t>
    </w:r>
    <w:r>
      <w:fldChar w:fldCharType="begin"/>
    </w:r>
    <w:r>
      <w:instrText>page \* arabic</w:instrText>
    </w:r>
    <w:r>
      <w:fldChar w:fldCharType="separate"/>
    </w:r>
    <w:r>
      <w:rPr>
        <w:noProof/>
      </w:rPr>
      <w:t>1</w:t>
    </w:r>
    <w:r>
      <w:fldChar w:fldCharType="end"/>
    </w:r>
    <w:r>
      <w:tab/>
    </w:r>
    <w:r w:rsidR="008121B9">
      <w:t>Ma</w:t>
    </w:r>
    <w:r w:rsidR="00024625">
      <w:t>y 16</w:t>
    </w:r>
    <w:r w:rsidR="008121B9">
      <w:t>, 2024</w:t>
    </w:r>
  </w:p>
  <w:p w14:paraId="61F7D374" w14:textId="77777777" w:rsidR="007F334D" w:rsidRDefault="007F33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6F43" w14:textId="77777777" w:rsidR="007F334D" w:rsidRDefault="002A4D3A">
      <w:r>
        <w:separator/>
      </w:r>
    </w:p>
  </w:footnote>
  <w:footnote w:type="continuationSeparator" w:id="0">
    <w:p w14:paraId="61209361" w14:textId="77777777" w:rsidR="007F334D" w:rsidRDefault="002A4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4D3A"/>
    <w:rsid w:val="00024625"/>
    <w:rsid w:val="00211DA3"/>
    <w:rsid w:val="002A4D3A"/>
    <w:rsid w:val="00477411"/>
    <w:rsid w:val="0050041B"/>
    <w:rsid w:val="00583452"/>
    <w:rsid w:val="007F334D"/>
    <w:rsid w:val="0081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B6CA22"/>
  <w15:chartTrackingRefBased/>
  <w15:docId w15:val="{C8B75F23-E5C8-4A0B-B1AA-9BD7693D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2A4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6723fd-9950-4a51-81eb-81d0a6435b3d" xsi:nil="true"/>
    <lcf76f155ced4ddcb4097134ff3c332f xmlns="d10d6a3f-5cfc-4277-87ba-ce8fa16ea15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3D2B28608B54B8199496EA6DFFE43" ma:contentTypeVersion="16" ma:contentTypeDescription="Create a new document." ma:contentTypeScope="" ma:versionID="c04883b1e4eb8be891a822e31d5e52d0">
  <xsd:schema xmlns:xsd="http://www.w3.org/2001/XMLSchema" xmlns:xs="http://www.w3.org/2001/XMLSchema" xmlns:p="http://schemas.microsoft.com/office/2006/metadata/properties" xmlns:ns2="d10d6a3f-5cfc-4277-87ba-ce8fa16ea15f" xmlns:ns3="786723fd-9950-4a51-81eb-81d0a6435b3d" targetNamespace="http://schemas.microsoft.com/office/2006/metadata/properties" ma:root="true" ma:fieldsID="d4cb826e3af015764688aff4a52d638f" ns2:_="" ns3:_="">
    <xsd:import namespace="d10d6a3f-5cfc-4277-87ba-ce8fa16ea15f"/>
    <xsd:import namespace="786723fd-9950-4a51-81eb-81d0a6435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0d6a3f-5cfc-4277-87ba-ce8fa16ea1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e7ea22f-9d76-49aa-8a81-98224e691a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723fd-9950-4a51-81eb-81d0a6435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46df109-c39f-40d4-ac32-5dbdd5333777}" ma:internalName="TaxCatchAll" ma:showField="CatchAllData" ma:web="786723fd-9950-4a51-81eb-81d0a6435b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EAE90-5EC9-4AD0-BB62-50B4597FF1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235569-B086-4FC8-952F-10FB5DED9E5A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d10d6a3f-5cfc-4277-87ba-ce8fa16ea15f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86723fd-9950-4a51-81eb-81d0a6435b3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BB4118-330D-40A5-BF4E-08D5F91E7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0d6a3f-5cfc-4277-87ba-ce8fa16ea15f"/>
    <ds:schemaRef ds:uri="786723fd-9950-4a51-81eb-81d0a6435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211.	TECHNICAL REPORTS - CHARGES FOR.  (Adopted 10/18/72, revised 6/76, readopted 10/23/78)</vt:lpstr>
    </vt:vector>
  </TitlesOfParts>
  <Company>APCD Santa Barbara County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Info</dc:creator>
  <cp:keywords/>
  <cp:lastModifiedBy>Timothy J. Mitro</cp:lastModifiedBy>
  <cp:revision>7</cp:revision>
  <cp:lastPrinted>1998-12-23T00:07:00Z</cp:lastPrinted>
  <dcterms:created xsi:type="dcterms:W3CDTF">2023-03-06T22:37:00Z</dcterms:created>
  <dcterms:modified xsi:type="dcterms:W3CDTF">2024-03-25T15:57:00Z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0x01010057C3D2B28608B54B8199496EA6DFFE43</vt:lpwstr>
  </property>
  <property fmtid="{D5CDD505-2E9C-101B-9397-08002B2CF9AE}" pid="3" name="MediaServiceImageTags">
    <vt:lpwstr/>
  </property>
</Properties>
</file>